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ED" w:rsidRDefault="006E72ED" w:rsidP="00925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2ED" w:rsidRPr="00BC3BE5" w:rsidRDefault="006E72ED" w:rsidP="00865B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E5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865B2C" w:rsidRPr="00BC3BE5">
        <w:rPr>
          <w:rFonts w:ascii="Times New Roman" w:hAnsi="Times New Roman" w:cs="Times New Roman"/>
          <w:b/>
          <w:sz w:val="24"/>
          <w:szCs w:val="24"/>
        </w:rPr>
        <w:t xml:space="preserve"> о проведении общественных слушаний</w:t>
      </w:r>
    </w:p>
    <w:p w:rsidR="00D479B3" w:rsidRPr="00BC3BE5" w:rsidRDefault="006E72ED" w:rsidP="00865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E5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Акционерное общество «МОРСКОЙ НЕФТЯНОЙ ТЕРМИНАЛ» (АО «МОРСКОЙ НЕФТЯНОЙ ТЕРМИНАЛ»)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ОГРН: 1199112012714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ИНН: 9108123533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Юридический адрес: 298107, Российская Федерация, Республика Крым, г. Феодосия, ул. Геологическая, 2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Фактический адрес: 298107, Российская Федерация, Республика Крым, г. Феодосия, ул. Геологическая, 2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r w:rsidRPr="00BC3B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BC3B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mntoil</w:t>
      </w:r>
      <w:proofErr w:type="spellEnd"/>
      <w:r w:rsidRP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C3B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6E72ED" w:rsidRPr="00BC3BE5" w:rsidRDefault="006E72ED" w:rsidP="00865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(36562) 91-422</w:t>
      </w:r>
    </w:p>
    <w:p w:rsidR="00D479B3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BC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«ПИК» (ООО «ПИК»)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ОГРН: 1161832075492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ИНН 1840057893</w:t>
      </w:r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Юридический адрес: 426077, Удмуртская Республика, г. Ижевск, ул. Карла Либкнехта, 22-29</w:t>
      </w:r>
    </w:p>
    <w:p w:rsidR="006E72ED" w:rsidRPr="00BC3BE5" w:rsidRDefault="006C4291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 xml:space="preserve">Фактический адрес: 426077,Удмуртская Республика, г. Ижевск, ул. Карла Либкнехта,22-29 </w:t>
      </w:r>
      <w:r w:rsidR="006E72ED" w:rsidRPr="00BC3BE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="006E72ED" w:rsidRPr="00BC3BE5">
          <w:rPr>
            <w:rFonts w:ascii="Times New Roman" w:hAnsi="Times New Roman" w:cs="Times New Roman"/>
            <w:sz w:val="24"/>
            <w:szCs w:val="24"/>
          </w:rPr>
          <w:t>pavel78@bk.ru</w:t>
        </w:r>
      </w:hyperlink>
    </w:p>
    <w:p w:rsidR="006E72ED" w:rsidRPr="00BC3BE5" w:rsidRDefault="006E72ED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 xml:space="preserve">Контактный номер телефона: 8 922 687 72 02 </w:t>
      </w:r>
    </w:p>
    <w:p w:rsidR="00D479B3" w:rsidRPr="00BC3BE5" w:rsidRDefault="006E72ED" w:rsidP="00865B2C">
      <w:pPr>
        <w:pStyle w:val="formattext"/>
        <w:shd w:val="clear" w:color="auto" w:fill="FFFFFF"/>
        <w:spacing w:after="0" w:afterAutospacing="0"/>
        <w:jc w:val="both"/>
        <w:textAlignment w:val="baseline"/>
        <w:rPr>
          <w:b/>
        </w:rPr>
      </w:pPr>
      <w:r w:rsidRPr="00BC3BE5">
        <w:rPr>
          <w:b/>
        </w:rPr>
        <w:t>Орган местного самоуправления, ответственного за организацию общественных обсуждений</w:t>
      </w:r>
      <w:r w:rsidR="006C4291" w:rsidRPr="00BC3BE5">
        <w:rPr>
          <w:b/>
        </w:rPr>
        <w:t xml:space="preserve">: Администрация города Феодосии Республики Крым, </w:t>
      </w:r>
      <w:r w:rsidR="00397E62" w:rsidRPr="00BC3BE5">
        <w:rPr>
          <w:b/>
        </w:rPr>
        <w:t>Республика Крым, r Феодосия, ул. Галерейная, 7 А, каб.214, в рабочие дни с 9-00 до 13-00, с 14-00 до 18-00, телефон для контактов: телефон для контактов: +7 (З6562) 2-58-41 (414)</w:t>
      </w:r>
    </w:p>
    <w:p w:rsidR="00D479B3" w:rsidRPr="00BC3BE5" w:rsidRDefault="00865B2C" w:rsidP="00BC3BE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</w:rPr>
      </w:pPr>
      <w:r w:rsidRPr="00BC3BE5">
        <w:rPr>
          <w:rFonts w:eastAsia="Calibri"/>
          <w:color w:val="000000"/>
          <w:lang w:eastAsia="en-US"/>
        </w:rPr>
        <w:t xml:space="preserve">1. </w:t>
      </w:r>
      <w:r w:rsidR="006E72ED" w:rsidRPr="00BC3BE5">
        <w:rPr>
          <w:rFonts w:eastAsia="Calibri"/>
          <w:color w:val="000000"/>
          <w:lang w:eastAsia="en-US"/>
        </w:rPr>
        <w:t>План по предупреждению и ликвидации разливов нефти и нефтепродуктов при осуществлении хозяйственной деятельности АО «Морской нефтя</w:t>
      </w:r>
      <w:r w:rsidR="006E72ED" w:rsidRPr="00BC3BE5">
        <w:rPr>
          <w:rFonts w:eastAsia="Calibri"/>
          <w:lang w:eastAsia="en-US"/>
        </w:rPr>
        <w:t>ной терминал» в морском порту Феодосия (с разработкой оценки воздействия на окружающую среду (ОВОС))</w:t>
      </w:r>
      <w:r w:rsidR="006E72ED" w:rsidRPr="00BC3BE5">
        <w:br/>
      </w:r>
      <w:r w:rsidR="006E72ED" w:rsidRPr="00BC3BE5">
        <w:rPr>
          <w:b/>
        </w:rPr>
        <w:t xml:space="preserve">Цель планируемой (намечаемой) хозяйственной и иной деятельности: </w:t>
      </w:r>
    </w:p>
    <w:p w:rsidR="006E72ED" w:rsidRPr="00BC3BE5" w:rsidRDefault="006E72ED" w:rsidP="00865B2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Цель разработки Плана по пре</w:t>
      </w:r>
      <w:r w:rsidRPr="00BC3BE5">
        <w:rPr>
          <w:rFonts w:ascii="Times New Roman" w:eastAsia="Calibri" w:hAnsi="Times New Roman" w:cs="Times New Roman"/>
          <w:sz w:val="24"/>
          <w:szCs w:val="24"/>
        </w:rPr>
        <w:t>дупреждению и ликвидации разливов нефти, и нефтепродуктов при осуществлении хозяйственной деятельности АО «Морской нефтяной терминал» в морском порту Феодосия заключается в обеспечении заблаговременного проведения мероприятий по предупреждению разливов нефти и нефтепродуктов и в поддержании в постоянной готовности сил и средств ликвидации разливов нефти, достаточных для обеспечения безопасности населения и территорий, а также максимально возможного снижения ущерба и потерь в случае возникновения чрезвычайной ситуации.</w:t>
      </w:r>
      <w:r w:rsidR="00D479B3" w:rsidRPr="00BC3BE5">
        <w:rPr>
          <w:rFonts w:ascii="Times New Roman" w:eastAsia="Calibri" w:hAnsi="Times New Roman" w:cs="Times New Roman"/>
          <w:sz w:val="24"/>
          <w:szCs w:val="24"/>
        </w:rPr>
        <w:t xml:space="preserve"> А также проведение оценки воздействия на окружающую среду в период проведения работ по локализации и ликвидации разлива нефтепродуктов.</w:t>
      </w:r>
    </w:p>
    <w:p w:rsidR="00865B2C" w:rsidRPr="00BC3BE5" w:rsidRDefault="00865B2C" w:rsidP="00865B2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BE5">
        <w:rPr>
          <w:rFonts w:ascii="Times New Roman" w:eastAsia="Calibri" w:hAnsi="Times New Roman" w:cs="Times New Roman"/>
          <w:sz w:val="24"/>
          <w:szCs w:val="24"/>
        </w:rPr>
        <w:t>2. Проекта оценки воздействия на окружающую среду хозяйственной деятельности Акционерного общества «МОРСКОЙ НЕФТЯНОЙ ТЕРМИНАЛ» во внутренних морских водах Российской Федерации»</w:t>
      </w:r>
    </w:p>
    <w:p w:rsidR="00BC3BE5" w:rsidRPr="00BC3BE5" w:rsidRDefault="00BC3BE5" w:rsidP="00BC3BE5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BE5">
        <w:rPr>
          <w:rFonts w:ascii="Times New Roman" w:eastAsia="Calibri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</w:p>
    <w:p w:rsidR="00865B2C" w:rsidRPr="00BC3BE5" w:rsidRDefault="00865B2C" w:rsidP="00865B2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Цель разработки предотвращения деградации окружающей среды, восстановления нарушенных в результате хозяйственной деятельности природных систем, обеспечение сбалансированности намечаемой хозяйственной деятельности, создания благоприятных условий для жизни людей, выработке мер, снижающих уровень экологической оп</w:t>
      </w:r>
      <w:r w:rsidR="00BC3BE5">
        <w:rPr>
          <w:rFonts w:ascii="Times New Roman" w:hAnsi="Times New Roman" w:cs="Times New Roman"/>
          <w:sz w:val="24"/>
          <w:szCs w:val="24"/>
        </w:rPr>
        <w:t>асности намечаемой деятельности.</w:t>
      </w:r>
      <w:r w:rsidRPr="00BC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B3" w:rsidRPr="00BC3BE5" w:rsidRDefault="006E72ED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C3BE5">
        <w:rPr>
          <w:b/>
        </w:rPr>
        <w:t xml:space="preserve">Предварительное место </w:t>
      </w:r>
      <w:r w:rsidR="00BC3BE5" w:rsidRPr="00BC3BE5">
        <w:rPr>
          <w:b/>
        </w:rPr>
        <w:t>реализации,</w:t>
      </w:r>
      <w:r w:rsidRPr="00BC3BE5">
        <w:rPr>
          <w:b/>
        </w:rPr>
        <w:t xml:space="preserve"> планируемой (намечаемой) хозяйственной и иной деятельности</w:t>
      </w:r>
      <w:r w:rsidRPr="00BC3BE5">
        <w:t xml:space="preserve">: </w:t>
      </w:r>
    </w:p>
    <w:p w:rsidR="00D479B3" w:rsidRPr="00BC3BE5" w:rsidRDefault="00D479B3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C3BE5">
        <w:t xml:space="preserve">Республика Крым, г. Феодосия, акватория АО </w:t>
      </w:r>
      <w:r w:rsidRPr="00BC3BE5">
        <w:rPr>
          <w:rFonts w:eastAsiaTheme="minorHAnsi"/>
          <w:lang w:eastAsia="en-US"/>
        </w:rPr>
        <w:t xml:space="preserve">«МОРСКОЙ НЕФТЯНОЙ ТЕРМИНАЛ», </w:t>
      </w:r>
      <w:r w:rsidRPr="00BC3BE5">
        <w:t>Северный и Южный рейдовые нефтеналивные причалы</w:t>
      </w:r>
      <w:r w:rsidR="00BC3BE5" w:rsidRPr="00BC3BE5">
        <w:t xml:space="preserve"> и Республика Крым, г. Феодосия, ул. Геологическая, 2</w:t>
      </w:r>
    </w:p>
    <w:p w:rsidR="00D479B3" w:rsidRPr="00BC3BE5" w:rsidRDefault="00D479B3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</w:rPr>
      </w:pPr>
      <w:r w:rsidRPr="00BC3BE5">
        <w:rPr>
          <w:b/>
        </w:rPr>
        <w:t>П</w:t>
      </w:r>
      <w:r w:rsidR="006E72ED" w:rsidRPr="00BC3BE5">
        <w:rPr>
          <w:b/>
        </w:rPr>
        <w:t>ланируемые сроки проведения оценки воздействия на окружающую среду</w:t>
      </w:r>
      <w:r w:rsidRPr="00BC3BE5">
        <w:rPr>
          <w:b/>
        </w:rPr>
        <w:t xml:space="preserve">: </w:t>
      </w:r>
    </w:p>
    <w:p w:rsidR="00D479B3" w:rsidRPr="00BC3BE5" w:rsidRDefault="00D479B3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C3BE5">
        <w:t>ноябрь 2021 г. -</w:t>
      </w:r>
      <w:r w:rsidR="00865B2C" w:rsidRPr="00BC3BE5">
        <w:t xml:space="preserve"> </w:t>
      </w:r>
      <w:r w:rsidRPr="00BC3BE5">
        <w:t>март 2022 г.</w:t>
      </w:r>
    </w:p>
    <w:p w:rsidR="00D479B3" w:rsidRPr="00BC3BE5" w:rsidRDefault="00D479B3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</w:rPr>
      </w:pPr>
      <w:r w:rsidRPr="00BC3BE5">
        <w:rPr>
          <w:b/>
        </w:rPr>
        <w:lastRenderedPageBreak/>
        <w:t>М</w:t>
      </w:r>
      <w:r w:rsidR="006E72ED" w:rsidRPr="00BC3BE5">
        <w:rPr>
          <w:b/>
        </w:rPr>
        <w:t>есто и сроки доступности объекта общественного обсуждения</w:t>
      </w:r>
      <w:r w:rsidRPr="00BC3BE5">
        <w:rPr>
          <w:b/>
        </w:rPr>
        <w:t>:</w:t>
      </w:r>
    </w:p>
    <w:p w:rsidR="00865B2C" w:rsidRPr="00BC3BE5" w:rsidRDefault="00B720AE" w:rsidP="00865B2C">
      <w:pPr>
        <w:pStyle w:val="formattext"/>
        <w:shd w:val="clear" w:color="auto" w:fill="FFFFFF"/>
        <w:spacing w:before="240" w:beforeAutospacing="0" w:after="0" w:afterAutospacing="0"/>
        <w:ind w:firstLine="482"/>
        <w:jc w:val="both"/>
        <w:textAlignment w:val="baseline"/>
        <w:rPr>
          <w:rFonts w:eastAsiaTheme="minorHAnsi"/>
          <w:lang w:eastAsia="en-US"/>
        </w:rPr>
      </w:pPr>
      <w:r w:rsidRPr="00BC3BE5">
        <w:t xml:space="preserve">На официальном сайте заказчика проектной документации </w:t>
      </w:r>
      <w:r w:rsidRPr="00BC3BE5">
        <w:rPr>
          <w:rFonts w:eastAsiaTheme="minorHAnsi"/>
          <w:lang w:eastAsia="en-US"/>
        </w:rPr>
        <w:t>АО «МОРСКОЙ НЕФТЯНОЙ ТЕРМИНАЛ»</w:t>
      </w:r>
      <w:r w:rsidR="00397E62" w:rsidRPr="00BC3BE5">
        <w:t xml:space="preserve"> </w:t>
      </w:r>
      <w:r w:rsidR="00397E62" w:rsidRPr="00BC3BE5">
        <w:rPr>
          <w:rFonts w:eastAsiaTheme="minorHAnsi"/>
          <w:lang w:eastAsia="en-US"/>
        </w:rPr>
        <w:t xml:space="preserve">- </w:t>
      </w:r>
      <w:hyperlink r:id="rId6" w:history="1">
        <w:r w:rsidR="00397E62" w:rsidRPr="00BC3BE5">
          <w:rPr>
            <w:rStyle w:val="a3"/>
            <w:rFonts w:eastAsiaTheme="minorHAnsi"/>
            <w:lang w:eastAsia="en-US"/>
          </w:rPr>
          <w:t>http://mntoil.ru/raskrytie-informatsii/obshchestvennye-obsuzhdeniya</w:t>
        </w:r>
      </w:hyperlink>
    </w:p>
    <w:p w:rsidR="00397E62" w:rsidRPr="00BC3BE5" w:rsidRDefault="00397E62" w:rsidP="00865B2C">
      <w:pPr>
        <w:pStyle w:val="formattext"/>
        <w:shd w:val="clear" w:color="auto" w:fill="FFFFFF"/>
        <w:spacing w:before="240" w:beforeAutospacing="0" w:after="0" w:afterAutospacing="0"/>
        <w:ind w:firstLine="482"/>
        <w:jc w:val="both"/>
        <w:textAlignment w:val="baseline"/>
        <w:rPr>
          <w:rFonts w:eastAsiaTheme="minorHAnsi"/>
          <w:lang w:eastAsia="en-US"/>
        </w:rPr>
      </w:pPr>
      <w:r w:rsidRPr="00BC3BE5">
        <w:rPr>
          <w:rFonts w:eastAsiaTheme="minorHAnsi"/>
          <w:lang w:eastAsia="en-US"/>
        </w:rPr>
        <w:t>Официальный сайт Администрации города Феодосии Республики Kpым</w:t>
      </w:r>
      <w:r w:rsidR="009A1198" w:rsidRPr="00BC3BE5">
        <w:rPr>
          <w:rFonts w:eastAsiaTheme="minorHAnsi"/>
          <w:lang w:eastAsia="en-US"/>
        </w:rPr>
        <w:t xml:space="preserve"> - </w:t>
      </w:r>
      <w:r w:rsidR="009A1198" w:rsidRPr="00BC3BE5">
        <w:rPr>
          <w:rFonts w:eastAsiaTheme="minorHAnsi"/>
          <w:color w:val="2F5496" w:themeColor="accent5" w:themeShade="BF"/>
          <w:u w:val="single"/>
          <w:lang w:eastAsia="en-US"/>
        </w:rPr>
        <w:t>https://feo.rk. gov.</w:t>
      </w:r>
      <w:r w:rsidR="009A1198" w:rsidRPr="00BC3BE5">
        <w:rPr>
          <w:rFonts w:eastAsiaTheme="minorHAnsi"/>
          <w:color w:val="2F5496" w:themeColor="accent5" w:themeShade="BF"/>
          <w:u w:val="single"/>
          <w:lang w:val="en-US" w:eastAsia="en-US"/>
        </w:rPr>
        <w:t>ru</w:t>
      </w:r>
      <w:r w:rsidR="009A1198" w:rsidRPr="00BC3BE5">
        <w:rPr>
          <w:rFonts w:eastAsiaTheme="minorHAnsi"/>
          <w:color w:val="2F5496" w:themeColor="accent5" w:themeShade="BF"/>
          <w:u w:val="single"/>
          <w:lang w:eastAsia="en-US"/>
        </w:rPr>
        <w:t>/ru/index</w:t>
      </w:r>
    </w:p>
    <w:p w:rsidR="009A1198" w:rsidRPr="00BC3BE5" w:rsidRDefault="009A1198" w:rsidP="00865B2C">
      <w:pPr>
        <w:pStyle w:val="formattext"/>
        <w:shd w:val="clear" w:color="auto" w:fill="FFFFFF"/>
        <w:spacing w:before="240" w:beforeAutospacing="0" w:after="0" w:afterAutospacing="0"/>
        <w:ind w:firstLine="482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BC3BE5">
        <w:rPr>
          <w:rFonts w:eastAsiaTheme="minorHAnsi"/>
          <w:color w:val="000000" w:themeColor="text1"/>
          <w:lang w:eastAsia="en-US"/>
        </w:rPr>
        <w:t xml:space="preserve">Официальный сайт Управления Росприроднадзора по Крыму </w:t>
      </w:r>
      <w:hyperlink r:id="rId7" w:history="1">
        <w:r w:rsidRPr="00BC3BE5">
          <w:rPr>
            <w:rStyle w:val="a3"/>
            <w:rFonts w:eastAsiaTheme="minorHAnsi"/>
            <w:lang w:eastAsia="en-US"/>
          </w:rPr>
          <w:t>https://rpn.gov.ru/\</w:t>
        </w:r>
      </w:hyperlink>
    </w:p>
    <w:p w:rsidR="00B720AE" w:rsidRPr="00BC3BE5" w:rsidRDefault="00B720AE" w:rsidP="00865B2C">
      <w:pPr>
        <w:pStyle w:val="formattext"/>
        <w:shd w:val="clear" w:color="auto" w:fill="FFFFFF"/>
        <w:spacing w:before="240" w:beforeAutospacing="0" w:after="0" w:afterAutospacing="0"/>
        <w:ind w:firstLine="482"/>
        <w:jc w:val="both"/>
        <w:textAlignment w:val="baseline"/>
        <w:rPr>
          <w:color w:val="000000" w:themeColor="text1"/>
        </w:rPr>
      </w:pPr>
      <w:r w:rsidRPr="00BC3BE5">
        <w:rPr>
          <w:color w:val="000000" w:themeColor="text1"/>
        </w:rPr>
        <w:t xml:space="preserve">Срок доступности материалов с </w:t>
      </w:r>
      <w:r w:rsidR="00892859">
        <w:rPr>
          <w:color w:val="000000" w:themeColor="text1"/>
        </w:rPr>
        <w:t>27.01</w:t>
      </w:r>
      <w:r w:rsidRPr="00BC3BE5">
        <w:rPr>
          <w:color w:val="000000" w:themeColor="text1"/>
        </w:rPr>
        <w:t>.2022 г. - 1</w:t>
      </w:r>
      <w:r w:rsidR="009A1198" w:rsidRPr="00BC3BE5">
        <w:rPr>
          <w:color w:val="000000" w:themeColor="text1"/>
        </w:rPr>
        <w:t>3.03</w:t>
      </w:r>
      <w:r w:rsidRPr="00BC3BE5">
        <w:rPr>
          <w:color w:val="000000" w:themeColor="text1"/>
        </w:rPr>
        <w:t xml:space="preserve">.2022 г. </w:t>
      </w:r>
    </w:p>
    <w:p w:rsidR="00D479B3" w:rsidRPr="00BC3BE5" w:rsidRDefault="00D479B3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</w:rPr>
      </w:pPr>
      <w:r w:rsidRPr="00BC3BE5">
        <w:rPr>
          <w:b/>
        </w:rPr>
        <w:t>Ф</w:t>
      </w:r>
      <w:r w:rsidR="006E72ED" w:rsidRPr="00BC3BE5">
        <w:rPr>
          <w:b/>
        </w:rPr>
        <w:t>орма и срок проведения общественных обсуждений</w:t>
      </w:r>
      <w:r w:rsidRPr="00BC3BE5">
        <w:rPr>
          <w:b/>
        </w:rPr>
        <w:t xml:space="preserve">: </w:t>
      </w:r>
    </w:p>
    <w:p w:rsidR="00D479B3" w:rsidRPr="006F2B55" w:rsidRDefault="00D479B3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C3BE5">
        <w:t xml:space="preserve">Общественные слушания </w:t>
      </w:r>
      <w:r w:rsidR="00B720AE" w:rsidRPr="00BC3BE5">
        <w:t>(</w:t>
      </w:r>
      <w:r w:rsidRPr="00BC3BE5">
        <w:t>с использованием средств дистанционного взаимодействия (видеоконференцсвязь)</w:t>
      </w:r>
      <w:r w:rsidR="00B720AE" w:rsidRPr="00BC3BE5">
        <w:t>) буду проведены</w:t>
      </w:r>
      <w:r w:rsidR="00B720AE" w:rsidRPr="00BC3BE5">
        <w:rPr>
          <w:color w:val="000000" w:themeColor="text1"/>
        </w:rPr>
        <w:t xml:space="preserve"> </w:t>
      </w:r>
      <w:r w:rsidR="00397E62" w:rsidRPr="00BC3BE5">
        <w:rPr>
          <w:color w:val="000000" w:themeColor="text1"/>
        </w:rPr>
        <w:t>1.03</w:t>
      </w:r>
      <w:r w:rsidRPr="00BC3BE5">
        <w:rPr>
          <w:color w:val="000000" w:themeColor="text1"/>
        </w:rPr>
        <w:t>.2022</w:t>
      </w:r>
      <w:r w:rsidR="00B720AE" w:rsidRPr="00BC3BE5">
        <w:rPr>
          <w:color w:val="000000" w:themeColor="text1"/>
        </w:rPr>
        <w:t xml:space="preserve"> г.</w:t>
      </w:r>
      <w:r w:rsidR="00397E62" w:rsidRPr="00BC3BE5">
        <w:rPr>
          <w:color w:val="000000" w:themeColor="text1"/>
        </w:rPr>
        <w:t>, начало 14-</w:t>
      </w:r>
      <w:r w:rsidR="00865B2C" w:rsidRPr="00BC3BE5">
        <w:rPr>
          <w:color w:val="000000" w:themeColor="text1"/>
        </w:rPr>
        <w:t>00 на</w:t>
      </w:r>
      <w:r w:rsidR="00B720AE" w:rsidRPr="00BC3BE5">
        <w:t xml:space="preserve"> платформе </w:t>
      </w:r>
      <w:proofErr w:type="spellStart"/>
      <w:r w:rsidR="00B720AE" w:rsidRPr="00BC3BE5">
        <w:rPr>
          <w:lang w:val="en-US"/>
        </w:rPr>
        <w:t>ZoomMeeting</w:t>
      </w:r>
      <w:proofErr w:type="spellEnd"/>
    </w:p>
    <w:p w:rsidR="00892859" w:rsidRDefault="00892859" w:rsidP="00892859">
      <w:pPr>
        <w:pStyle w:val="formattext"/>
        <w:shd w:val="clear" w:color="auto" w:fill="FFFFFF"/>
        <w:spacing w:after="0"/>
        <w:ind w:firstLine="480"/>
        <w:jc w:val="both"/>
        <w:textAlignment w:val="baseline"/>
      </w:pPr>
      <w:r>
        <w:t>1. План по предупреждению и ликвидации разливов нефти и нефтепродуктов при осуществлении хозяйственной деятельности АО «Морской нефтяной терминал» в морском порту Феодосия (с разработкой оценки воздействия на окружающую среду (ОВОС))</w:t>
      </w:r>
      <w:r w:rsidRPr="00892859">
        <w:t xml:space="preserve"> начало 14-00 на платформе </w:t>
      </w:r>
      <w:proofErr w:type="spellStart"/>
      <w:r w:rsidRPr="00892859">
        <w:t>ZoomMeeting</w:t>
      </w:r>
      <w:proofErr w:type="spellEnd"/>
    </w:p>
    <w:p w:rsidR="00892859" w:rsidRDefault="00892859" w:rsidP="00892859">
      <w:pPr>
        <w:pStyle w:val="formattext"/>
        <w:shd w:val="clear" w:color="auto" w:fill="FFFFFF"/>
        <w:spacing w:after="0"/>
        <w:ind w:firstLine="480"/>
        <w:jc w:val="both"/>
        <w:textAlignment w:val="baseline"/>
      </w:pPr>
      <w:r w:rsidRPr="00892859">
        <w:t>2. Проекта оценки воздействия на окружающую среду хозяйственной деятельности Акционерного общества «МОРСКОЙ НЕФТЯНОЙ ТЕРМИНАЛ» во внутренних морских водах Российской Федерации»</w:t>
      </w:r>
      <w:r>
        <w:t xml:space="preserve"> начало 14-30</w:t>
      </w:r>
      <w:r w:rsidRPr="00892859">
        <w:t xml:space="preserve"> на платформе </w:t>
      </w:r>
      <w:proofErr w:type="spellStart"/>
      <w:r w:rsidRPr="00892859">
        <w:t>ZoomMeeting</w:t>
      </w:r>
      <w:proofErr w:type="spellEnd"/>
    </w:p>
    <w:p w:rsidR="00B720AE" w:rsidRPr="00BC3BE5" w:rsidRDefault="00B720AE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</w:rPr>
      </w:pPr>
      <w:bookmarkStart w:id="0" w:name="_GoBack"/>
      <w:bookmarkEnd w:id="0"/>
      <w:r w:rsidRPr="00BC3BE5">
        <w:rPr>
          <w:b/>
        </w:rPr>
        <w:t>Ф</w:t>
      </w:r>
      <w:r w:rsidR="006E72ED" w:rsidRPr="00BC3BE5">
        <w:rPr>
          <w:b/>
        </w:rPr>
        <w:t>орма представления замечаний и предложений</w:t>
      </w:r>
      <w:r w:rsidRPr="00BC3BE5">
        <w:rPr>
          <w:b/>
        </w:rPr>
        <w:t>:</w:t>
      </w:r>
    </w:p>
    <w:p w:rsidR="00B720AE" w:rsidRPr="00BC3BE5" w:rsidRDefault="00B720AE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C3BE5">
        <w:t xml:space="preserve">Замечания и предложения принимаются в период общественных обсуждений, а также в течение 10 календарных дней после срока окончания общественных обсуждений, в письменном виде по электронной почте </w:t>
      </w:r>
      <w:hyperlink r:id="rId8" w:history="1">
        <w:r w:rsidR="009A1198" w:rsidRPr="00BC3BE5">
          <w:rPr>
            <w:rStyle w:val="a3"/>
            <w14:textFill>
              <w14:solidFill>
                <w14:srgbClr w14:val="0066CC">
                  <w14:lumMod w14:val="75000"/>
                </w14:srgbClr>
              </w14:solidFill>
            </w14:textFill>
          </w:rPr>
          <w:t>ugh@feo.gov.ru</w:t>
        </w:r>
      </w:hyperlink>
      <w:r w:rsidR="009A1198" w:rsidRPr="00BC3BE5">
        <w:t xml:space="preserve">, в </w:t>
      </w:r>
      <w:r w:rsidR="009A1198" w:rsidRPr="00BC3BE5">
        <w:rPr>
          <w:rFonts w:eastAsiaTheme="minorHAnsi"/>
          <w:lang w:eastAsia="en-US"/>
        </w:rPr>
        <w:t>Администрация города Феодосии Республики Крым, Республика Крым, r Феодосия, ул. Галерейная, 7 А, каб.214, в рабочие дни с 9-00 до 13-00, с 14-00 до 18-00, телефон для контактов: телефон для контактов: +7 (З6562) 2-58-41 (414)</w:t>
      </w:r>
      <w:r w:rsidRPr="00BC3BE5">
        <w:rPr>
          <w:rFonts w:eastAsiaTheme="minorHAnsi"/>
          <w:lang w:eastAsia="en-US"/>
        </w:rPr>
        <w:t xml:space="preserve">, </w:t>
      </w:r>
      <w:r w:rsidRPr="00BC3BE5">
        <w:t>в письменном виде в месте ознакомления с указанными материалами в журнале учета замечаний и предложений.</w:t>
      </w:r>
    </w:p>
    <w:p w:rsidR="00D479B3" w:rsidRPr="00BC3BE5" w:rsidRDefault="00D479B3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</w:rPr>
      </w:pPr>
      <w:r w:rsidRPr="00BC3BE5">
        <w:rPr>
          <w:b/>
        </w:rPr>
        <w:t>К</w:t>
      </w:r>
      <w:r w:rsidR="006E72ED" w:rsidRPr="00BC3BE5">
        <w:rPr>
          <w:b/>
        </w:rPr>
        <w:t>онтактные данные</w:t>
      </w:r>
      <w:r w:rsidRPr="00BC3BE5">
        <w:rPr>
          <w:b/>
        </w:rPr>
        <w:t xml:space="preserve"> ответственных лиц со стороны исполнителя:</w:t>
      </w:r>
    </w:p>
    <w:p w:rsidR="00D479B3" w:rsidRPr="00BC3BE5" w:rsidRDefault="00D479B3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Pr="00BC3BE5">
          <w:rPr>
            <w:rFonts w:ascii="Times New Roman" w:hAnsi="Times New Roman" w:cs="Times New Roman"/>
            <w:sz w:val="24"/>
            <w:szCs w:val="24"/>
          </w:rPr>
          <w:t>pavel78@bk.ru</w:t>
        </w:r>
      </w:hyperlink>
    </w:p>
    <w:p w:rsidR="00D479B3" w:rsidRPr="00BC3BE5" w:rsidRDefault="00D479B3" w:rsidP="008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 xml:space="preserve">Контактный номер телефона: 8 922 687 72 02 </w:t>
      </w:r>
    </w:p>
    <w:p w:rsidR="00D479B3" w:rsidRPr="00BC3BE5" w:rsidRDefault="00D479B3" w:rsidP="00865B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C3BE5">
        <w:rPr>
          <w:b/>
        </w:rPr>
        <w:t xml:space="preserve">Контактные данные ответственных лиц со стороны </w:t>
      </w:r>
      <w:r w:rsidR="006E72ED" w:rsidRPr="00BC3BE5">
        <w:rPr>
          <w:b/>
        </w:rPr>
        <w:t>органа местного самоуправления</w:t>
      </w:r>
      <w:r w:rsidRPr="00BC3BE5">
        <w:t>:</w:t>
      </w:r>
    </w:p>
    <w:p w:rsidR="006E72ED" w:rsidRPr="006E72ED" w:rsidRDefault="00E64B8C" w:rsidP="00865B2C">
      <w:pPr>
        <w:pStyle w:val="formattext"/>
        <w:shd w:val="clear" w:color="auto" w:fill="FFFFFF"/>
        <w:spacing w:after="0" w:afterAutospacing="0"/>
        <w:ind w:firstLine="480"/>
        <w:textAlignment w:val="baseline"/>
      </w:pPr>
      <w:r w:rsidRPr="00BC3BE5">
        <w:t>+7 (З6562)2-58-41(414).</w:t>
      </w:r>
      <w:r w:rsidR="006E72ED" w:rsidRPr="00BC3BE5">
        <w:br/>
      </w:r>
    </w:p>
    <w:p w:rsidR="006E72ED" w:rsidRPr="006E72ED" w:rsidRDefault="006E72ED" w:rsidP="006E72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72ED" w:rsidRPr="006E72ED" w:rsidSect="00925FB6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569C"/>
    <w:multiLevelType w:val="multilevel"/>
    <w:tmpl w:val="AC2224A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9E6E46"/>
    <w:multiLevelType w:val="multilevel"/>
    <w:tmpl w:val="E4B0F0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2287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D"/>
    <w:rsid w:val="00397E62"/>
    <w:rsid w:val="004A07E3"/>
    <w:rsid w:val="005E439D"/>
    <w:rsid w:val="00640FA7"/>
    <w:rsid w:val="006C4291"/>
    <w:rsid w:val="006E72ED"/>
    <w:rsid w:val="006F2B55"/>
    <w:rsid w:val="00865B2C"/>
    <w:rsid w:val="00892859"/>
    <w:rsid w:val="00925FB6"/>
    <w:rsid w:val="009A1198"/>
    <w:rsid w:val="00A50D51"/>
    <w:rsid w:val="00B720AE"/>
    <w:rsid w:val="00BC1B97"/>
    <w:rsid w:val="00BC3BE5"/>
    <w:rsid w:val="00C45932"/>
    <w:rsid w:val="00C618F1"/>
    <w:rsid w:val="00CB0AD3"/>
    <w:rsid w:val="00D479B3"/>
    <w:rsid w:val="00E64B8C"/>
    <w:rsid w:val="00F97429"/>
    <w:rsid w:val="00FB40BF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2CD4"/>
  <w15:chartTrackingRefBased/>
  <w15:docId w15:val="{351EACED-9227-4A1C-BC6C-0D19F30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 пункт"/>
    <w:basedOn w:val="a"/>
    <w:next w:val="a"/>
    <w:link w:val="10"/>
    <w:qFormat/>
    <w:rsid w:val="00F97429"/>
    <w:pPr>
      <w:keepNext/>
      <w:pageBreakBefore/>
      <w:numPr>
        <w:numId w:val="3"/>
      </w:numPr>
      <w:spacing w:after="360" w:line="360" w:lineRule="auto"/>
      <w:ind w:left="432" w:hanging="432"/>
      <w:jc w:val="both"/>
      <w:outlineLvl w:val="0"/>
    </w:pPr>
    <w:rPr>
      <w:rFonts w:eastAsia="Times New Roman"/>
      <w:b/>
      <w:bCs/>
      <w:caps/>
      <w:kern w:val="3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ункт Знак"/>
    <w:link w:val="1"/>
    <w:rsid w:val="00F97429"/>
    <w:rPr>
      <w:rFonts w:eastAsia="Times New Roman"/>
      <w:b/>
      <w:bCs/>
      <w:caps/>
      <w:kern w:val="32"/>
      <w:sz w:val="24"/>
      <w:szCs w:val="28"/>
    </w:rPr>
  </w:style>
  <w:style w:type="paragraph" w:customStyle="1" w:styleId="formattext">
    <w:name w:val="formattext"/>
    <w:basedOn w:val="a"/>
    <w:rsid w:val="006E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6E72E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E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h@fe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n.gov.ru/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ntoil.ru/raskrytie-informatsii/obshchestvennye-obsuzhd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vel78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vel7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Алейникова Елена Анатольевна</dc:creator>
  <cp:keywords/>
  <dc:description/>
  <cp:lastModifiedBy>Пользователь</cp:lastModifiedBy>
  <cp:revision>6</cp:revision>
  <dcterms:created xsi:type="dcterms:W3CDTF">2021-12-22T09:02:00Z</dcterms:created>
  <dcterms:modified xsi:type="dcterms:W3CDTF">2022-02-04T09:03:00Z</dcterms:modified>
</cp:coreProperties>
</file>